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4E" w:rsidRPr="00321F2C" w:rsidRDefault="00A4624E" w:rsidP="00A4624E">
      <w:pPr>
        <w:jc w:val="left"/>
      </w:pPr>
      <w:r w:rsidRPr="00321F2C">
        <w:rPr>
          <w:rFonts w:hint="eastAsia"/>
        </w:rPr>
        <w:t>附件</w:t>
      </w:r>
      <w:r w:rsidRPr="00321F2C">
        <w:rPr>
          <w:rFonts w:hint="eastAsia"/>
        </w:rPr>
        <w:t>4</w:t>
      </w:r>
      <w:r w:rsidRPr="00321F2C">
        <w:rPr>
          <w:rFonts w:hint="eastAsia"/>
        </w:rPr>
        <w:t>、</w:t>
      </w:r>
    </w:p>
    <w:p w:rsidR="00A4624E" w:rsidRPr="00321F2C" w:rsidRDefault="00A4624E" w:rsidP="00A4624E">
      <w:pPr>
        <w:jc w:val="center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2020年五里</w:t>
      </w:r>
      <w:proofErr w:type="gramStart"/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桥社会</w:t>
      </w:r>
      <w:proofErr w:type="gramEnd"/>
      <w:r w:rsidRPr="00321F2C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组织先进个人评分表</w:t>
      </w:r>
    </w:p>
    <w:p w:rsidR="00A4624E" w:rsidRPr="00321F2C" w:rsidRDefault="00A4624E" w:rsidP="00A4624E">
      <w:pPr>
        <w:jc w:val="center"/>
        <w:rPr>
          <w:rFonts w:ascii="仿宋_GB2312" w:eastAsia="仿宋_GB2312" w:hAnsi="华文中宋" w:cs="宋体"/>
          <w:b/>
          <w:kern w:val="0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802"/>
        <w:gridCol w:w="2134"/>
        <w:gridCol w:w="2693"/>
        <w:gridCol w:w="850"/>
        <w:gridCol w:w="851"/>
        <w:gridCol w:w="850"/>
      </w:tblGrid>
      <w:tr w:rsidR="00A4624E" w:rsidRPr="00321F2C" w:rsidTr="00342571">
        <w:tc>
          <w:tcPr>
            <w:tcW w:w="1802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28"/>
              </w:rPr>
              <w:t>自评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b/>
                <w:kern w:val="0"/>
                <w:sz w:val="28"/>
                <w:szCs w:val="28"/>
              </w:rPr>
              <w:t>终评</w:t>
            </w: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 w:val="restart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思想觉悟</w:t>
            </w:r>
          </w:p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10分</w:t>
            </w: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热爱祖国，拥护党的路线方针政策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遵纪守法，有良好的职业道德和社会公德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有大局意识和奉献精神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 w:val="restart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业务水平</w:t>
            </w:r>
          </w:p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30分</w:t>
            </w: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具备社会工作专业价值理念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有较高水平的社会工作专业知识和实务能力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积极投身社会工作实践，有良好社会效应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 w:val="restart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组织能力</w:t>
            </w:r>
          </w:p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30分</w:t>
            </w: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有较强的组织管理能力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运用社会工作方法开展社会工作起示范带动作用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承担机构重要项目，且反响良好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 w:val="restart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爱岗敬业</w:t>
            </w:r>
          </w:p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20分</w:t>
            </w: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有强烈的事业心、责任感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4827" w:type="dxa"/>
            <w:gridSpan w:val="2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爱岗敬业、无私奉献，成绩显著</w:t>
            </w: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从事社会工作年限</w:t>
            </w:r>
          </w:p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（4分）</w:t>
            </w: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5年以上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3年以上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1年以上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 w:val="restart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行业影响</w:t>
            </w:r>
          </w:p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10分</w:t>
            </w:r>
          </w:p>
        </w:tc>
        <w:tc>
          <w:tcPr>
            <w:tcW w:w="2134" w:type="dxa"/>
            <w:vMerge w:val="restart"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获得市级表彰奖励</w:t>
            </w:r>
          </w:p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（5分）</w:t>
            </w: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市级表彰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区级表彰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街道或其他部门表彰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无任何奖励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相关资质证书</w:t>
            </w:r>
          </w:p>
          <w:p w:rsidR="00A4624E" w:rsidRPr="00321F2C" w:rsidRDefault="00A4624E" w:rsidP="00342571">
            <w:pPr>
              <w:jc w:val="left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5分</w:t>
            </w: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高级社会工作师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中级社会工作师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助理社会工作师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  <w:vMerge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vMerge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无任何资质</w:t>
            </w: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  <w:tr w:rsidR="00A4624E" w:rsidRPr="00321F2C" w:rsidTr="00342571">
        <w:trPr>
          <w:trHeight w:val="397"/>
        </w:trPr>
        <w:tc>
          <w:tcPr>
            <w:tcW w:w="1802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 w:val="28"/>
                <w:szCs w:val="28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134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kern w:val="0"/>
                <w:szCs w:val="21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Cs w:val="21"/>
              </w:rPr>
              <w:t>100</w:t>
            </w:r>
          </w:p>
        </w:tc>
        <w:tc>
          <w:tcPr>
            <w:tcW w:w="851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A4624E" w:rsidRPr="00321F2C" w:rsidRDefault="00A4624E" w:rsidP="00342571">
            <w:pPr>
              <w:jc w:val="center"/>
              <w:rPr>
                <w:rFonts w:ascii="仿宋_GB2312" w:eastAsia="仿宋_GB2312" w:hAnsi="华文中宋" w:cs="宋体"/>
                <w:b/>
                <w:kern w:val="0"/>
                <w:szCs w:val="21"/>
              </w:rPr>
            </w:pPr>
          </w:p>
        </w:tc>
      </w:tr>
    </w:tbl>
    <w:p w:rsidR="00A4624E" w:rsidRPr="00321F2C" w:rsidRDefault="00A4624E" w:rsidP="00A4624E">
      <w:pPr>
        <w:widowControl/>
        <w:snapToGrid w:val="0"/>
        <w:spacing w:line="560" w:lineRule="exact"/>
        <w:jc w:val="left"/>
        <w:rPr>
          <w:rFonts w:ascii="仿宋_GB2312" w:eastAsia="仿宋_GB2312" w:hAnsi="华文中宋" w:cs="宋体"/>
          <w:kern w:val="0"/>
          <w:sz w:val="24"/>
          <w:szCs w:val="24"/>
        </w:rPr>
      </w:pPr>
      <w:r w:rsidRPr="00321F2C">
        <w:rPr>
          <w:rFonts w:ascii="仿宋_GB2312" w:eastAsia="仿宋_GB2312" w:hAnsi="华文中宋" w:cs="宋体" w:hint="eastAsia"/>
          <w:kern w:val="0"/>
          <w:sz w:val="24"/>
          <w:szCs w:val="24"/>
        </w:rPr>
        <w:t>备注：此表一式两份签字盖章，电子版一并报送。</w:t>
      </w:r>
    </w:p>
    <w:p w:rsidR="00A4624E" w:rsidRPr="00321F2C" w:rsidRDefault="00A4624E" w:rsidP="00A4624E">
      <w:pPr>
        <w:widowControl/>
        <w:snapToGrid w:val="0"/>
        <w:spacing w:line="560" w:lineRule="exact"/>
        <w:ind w:firstLineChars="2400" w:firstLine="6720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  <w:r w:rsidRPr="00321F2C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填报人： </w:t>
      </w:r>
    </w:p>
    <w:p w:rsidR="00A4624E" w:rsidRPr="00321F2C" w:rsidRDefault="00A4624E" w:rsidP="00A4624E">
      <w:pPr>
        <w:widowControl/>
        <w:snapToGrid w:val="0"/>
        <w:spacing w:line="560" w:lineRule="exact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  <w:r w:rsidRPr="00321F2C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                                      填报单位（盖章）：</w:t>
      </w:r>
    </w:p>
    <w:p w:rsidR="00CA288E" w:rsidRPr="00A4624E" w:rsidRDefault="00CA288E">
      <w:bookmarkStart w:id="0" w:name="_GoBack"/>
      <w:bookmarkEnd w:id="0"/>
    </w:p>
    <w:sectPr w:rsidR="00CA288E" w:rsidRPr="00A4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4E"/>
    <w:rsid w:val="00A4624E"/>
    <w:rsid w:val="00C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USER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2020-09-24T06:05:00Z</dcterms:created>
  <dcterms:modified xsi:type="dcterms:W3CDTF">2020-09-24T06:06:00Z</dcterms:modified>
</cp:coreProperties>
</file>